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pPr>
        <w:shd w:val="clear" w:fill="FFFF00"/>
        <w:spacing w:after="120" w:before="240"/>
        <w:jc w:val="center"/>
      </w:pPr>
      <w:r>
        <w:rPr>
          <w:b w:val="1"/>
          <w:bCs w:val="1"/>
          <w:i w:val="1"/>
          <w:iCs w:val="1"/>
          <w:sz w:val="28"/>
          <w:szCs w:val="28"/>
        </w:rPr>
        <w:t>Complex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